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052" w:rsidRPr="00CD1A5F" w:rsidRDefault="007B5052" w:rsidP="007B5052">
      <w:pPr>
        <w:jc w:val="center"/>
        <w:rPr>
          <w:rFonts w:ascii="TH SarabunIT๙" w:hAnsi="TH SarabunIT๙" w:cs="TH SarabunIT๙"/>
          <w:b/>
          <w:bCs/>
          <w:sz w:val="46"/>
          <w:szCs w:val="46"/>
        </w:rPr>
      </w:pPr>
      <w:r w:rsidRPr="00CD1A5F">
        <w:rPr>
          <w:rFonts w:ascii="TH SarabunIT๙" w:hAnsi="TH SarabunIT๙" w:cs="TH SarabunIT๙"/>
          <w:b/>
          <w:bCs/>
          <w:sz w:val="46"/>
          <w:szCs w:val="46"/>
          <w:cs/>
        </w:rPr>
        <w:t>ประเด็น</w:t>
      </w:r>
      <w:r w:rsidRPr="00CD1A5F">
        <w:rPr>
          <w:rFonts w:ascii="TH SarabunIT๙" w:hAnsi="TH SarabunIT๙" w:cs="TH SarabunIT๙" w:hint="cs"/>
          <w:b/>
          <w:bCs/>
          <w:sz w:val="46"/>
          <w:szCs w:val="46"/>
          <w:cs/>
        </w:rPr>
        <w:t>ปัญหาสาธารณสุขในเขตองค์การบริหารส่วนตำบลอ่าวลึกใต้</w:t>
      </w:r>
      <w:r w:rsidRPr="00CD1A5F">
        <w:rPr>
          <w:rFonts w:ascii="TH SarabunIT๙" w:hAnsi="TH SarabunIT๙" w:cs="TH SarabunIT๙"/>
          <w:b/>
          <w:bCs/>
          <w:sz w:val="34"/>
          <w:szCs w:val="38"/>
        </w:rPr>
        <w:t xml:space="preserve">  </w:t>
      </w:r>
    </w:p>
    <w:p w:rsidR="007B5052" w:rsidRPr="007B5052" w:rsidRDefault="007B5052" w:rsidP="007B505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039B5">
        <w:rPr>
          <w:rFonts w:ascii="TH SarabunIT๙" w:hAnsi="TH SarabunIT๙" w:cs="TH SarabunIT๙" w:hint="cs"/>
          <w:b/>
          <w:bCs/>
          <w:sz w:val="36"/>
          <w:szCs w:val="36"/>
          <w:cs/>
        </w:rPr>
        <w:t>จากการมีส่วนร่วมในการระดมความคิดจากการประชุม เมื่อ</w:t>
      </w:r>
      <w:r w:rsidRPr="0020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11</w:t>
      </w:r>
      <w:r w:rsidRPr="002039B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มกราคม  </w:t>
      </w:r>
      <w:r>
        <w:rPr>
          <w:rFonts w:ascii="TH SarabunIT๙" w:hAnsi="TH SarabunIT๙" w:cs="TH SarabunIT๙"/>
          <w:b/>
          <w:bCs/>
          <w:sz w:val="36"/>
          <w:szCs w:val="36"/>
        </w:rPr>
        <w:t>2562</w:t>
      </w:r>
    </w:p>
    <w:p w:rsidR="007B5052" w:rsidRDefault="007B5052" w:rsidP="007B505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F31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ห้องประชุมเอเชียนน้ำมันปาล๋ม จำกัด  </w:t>
      </w:r>
    </w:p>
    <w:p w:rsidR="007B5052" w:rsidRPr="002F31E1" w:rsidRDefault="007B5052" w:rsidP="007B50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31E1">
        <w:rPr>
          <w:rFonts w:ascii="TH SarabunIT๙" w:hAnsi="TH SarabunIT๙" w:cs="TH SarabunIT๙"/>
          <w:b/>
          <w:bCs/>
          <w:sz w:val="32"/>
          <w:szCs w:val="32"/>
          <w:cs/>
        </w:rPr>
        <w:t>ตำบลอ่าวลึกใต้ อำเภออ่าวลึก จังหวัดกระบี่</w:t>
      </w:r>
    </w:p>
    <w:p w:rsidR="007B5052" w:rsidRPr="002039B5" w:rsidRDefault="00F160F7" w:rsidP="00F160F7">
      <w:pPr>
        <w:tabs>
          <w:tab w:val="left" w:pos="540"/>
          <w:tab w:val="left" w:pos="1080"/>
          <w:tab w:val="left" w:pos="234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----------------------------</w:t>
      </w:r>
    </w:p>
    <w:p w:rsidR="007B5052" w:rsidRPr="00F30AD1" w:rsidRDefault="007B5052" w:rsidP="007B50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8C9">
        <w:rPr>
          <w:rFonts w:ascii="TH SarabunIT๙" w:hAnsi="TH SarabunIT๙" w:cs="TH SarabunIT๙" w:hint="cs"/>
          <w:sz w:val="32"/>
          <w:szCs w:val="32"/>
          <w:cs/>
        </w:rPr>
        <w:tab/>
      </w:r>
      <w:r w:rsidRPr="00F30AD1">
        <w:rPr>
          <w:rFonts w:ascii="TH SarabunIT๙" w:hAnsi="TH SarabunIT๙" w:cs="TH SarabunIT๙" w:hint="cs"/>
          <w:b/>
          <w:bCs/>
          <w:sz w:val="32"/>
          <w:szCs w:val="32"/>
          <w:cs/>
        </w:rPr>
        <w:t>1.ปัญหากลุ่มหญิงตั้งครรภ์และหญิงหลังคลอด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505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ปัญหาฝากครรภ์ไม่ครบตามเกณฑ์(น้อยกว่า 12 สัปดาห์)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505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ปัญหาขาดการวางแผนครอบครัว ในหญิงหลังคลอด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505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หญิงหลังคลอดการการฟื้นฟู(การอยู่ไฟ)</w:t>
      </w:r>
    </w:p>
    <w:p w:rsidR="007B5052" w:rsidRPr="006D205B" w:rsidRDefault="007B5052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2.ปัญหากลุ่มเด็กเล็กและวัยก่อนเรียน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เด็กมีภาวะโภชนาการเกิน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เด็กไม่ได้รับนมแม่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เด็กมีปัญหาฟันผุ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เด็กติดสื่อโซเชียล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5</w:t>
      </w:r>
      <w:r>
        <w:rPr>
          <w:rFonts w:ascii="TH SarabunIT๙" w:hAnsi="TH SarabunIT๙" w:cs="TH SarabunIT๙" w:hint="cs"/>
          <w:sz w:val="32"/>
          <w:szCs w:val="32"/>
          <w:cs/>
        </w:rPr>
        <w:t>.เด็กได้รับวัคซีนไม่ครบ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6</w:t>
      </w:r>
      <w:r>
        <w:rPr>
          <w:rFonts w:ascii="TH SarabunIT๙" w:hAnsi="TH SarabunIT๙" w:cs="TH SarabunIT๙" w:hint="cs"/>
          <w:sz w:val="32"/>
          <w:szCs w:val="32"/>
          <w:cs/>
        </w:rPr>
        <w:t>.เด็กมีพัฒนาการล่าช้า</w:t>
      </w:r>
    </w:p>
    <w:p w:rsidR="007B5052" w:rsidRDefault="007B5052" w:rsidP="007B505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3.ปัญหากลุ่มเด็กวัยเรียน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ลำดับที่ </w:t>
      </w:r>
      <w:r w:rsidRPr="00F0545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05457">
        <w:rPr>
          <w:rFonts w:ascii="TH SarabunIT๙" w:hAnsi="TH SarabunIT๙" w:cs="TH SarabunIT๙" w:hint="cs"/>
          <w:sz w:val="32"/>
          <w:szCs w:val="32"/>
          <w:cs/>
        </w:rPr>
        <w:t>ปัญหาฟันผุ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</w:t>
      </w:r>
      <w:r w:rsidR="00F05457">
        <w:rPr>
          <w:rFonts w:ascii="TH SarabunIT๙" w:hAnsi="TH SarabunIT๙" w:cs="TH SarabunIT๙" w:hint="cs"/>
          <w:sz w:val="32"/>
          <w:szCs w:val="32"/>
          <w:cs/>
        </w:rPr>
        <w:t>โภชนาการเกิน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ลำดับที่ </w:t>
      </w:r>
      <w:r w:rsidRPr="00F05457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</w:t>
      </w:r>
      <w:bookmarkStart w:id="0" w:name="_GoBack"/>
      <w:bookmarkEnd w:id="0"/>
      <w:r w:rsidR="00F05457">
        <w:rPr>
          <w:rFonts w:ascii="TH SarabunIT๙" w:hAnsi="TH SarabunIT๙" w:cs="TH SarabunIT๙" w:hint="cs"/>
          <w:sz w:val="32"/>
          <w:szCs w:val="32"/>
          <w:cs/>
        </w:rPr>
        <w:t>เด็กติดเกมส์</w:t>
      </w:r>
    </w:p>
    <w:p w:rsidR="007B5052" w:rsidRDefault="007B5052" w:rsidP="007B5052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B505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 </w:t>
      </w:r>
      <w:r w:rsidRPr="007B5052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ปัญหาเยาวชน</w:t>
      </w:r>
    </w:p>
    <w:p w:rsidR="007B5052" w:rsidRPr="00F05457" w:rsidRDefault="007B5052" w:rsidP="007B5052">
      <w:pPr>
        <w:rPr>
          <w:rFonts w:ascii="TH SarabunIT๙" w:hAnsi="TH SarabunIT๙" w:cs="TH SarabunIT๙" w:hint="cs"/>
          <w:sz w:val="32"/>
          <w:szCs w:val="32"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ยาเสพติด</w:t>
      </w:r>
    </w:p>
    <w:p w:rsidR="007B5052" w:rsidRPr="00F05457" w:rsidRDefault="007B5052" w:rsidP="007B5052">
      <w:pPr>
        <w:rPr>
          <w:rFonts w:ascii="TH SarabunIT๙" w:hAnsi="TH SarabunIT๙" w:cs="TH SarabunIT๙" w:hint="cs"/>
          <w:sz w:val="32"/>
          <w:szCs w:val="32"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อุบัติเหตุจราจร</w:t>
      </w:r>
    </w:p>
    <w:p w:rsidR="007B5052" w:rsidRPr="00F05457" w:rsidRDefault="007B5052" w:rsidP="007B5052">
      <w:pPr>
        <w:rPr>
          <w:rFonts w:ascii="TH SarabunIT๙" w:hAnsi="TH SarabunIT๙" w:cs="TH SarabunIT๙"/>
          <w:sz w:val="32"/>
          <w:szCs w:val="32"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ปัญหาท้องก่อนวัยอันควร</w:t>
      </w:r>
    </w:p>
    <w:p w:rsidR="007B5052" w:rsidRPr="00F05457" w:rsidRDefault="007B5052" w:rsidP="007B5052">
      <w:pPr>
        <w:rPr>
          <w:rFonts w:ascii="TH SarabunIT๙" w:hAnsi="TH SarabunIT๙" w:cs="TH SarabunIT๙" w:hint="cs"/>
          <w:sz w:val="32"/>
          <w:szCs w:val="32"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4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05457" w:rsidRPr="00F05457">
        <w:rPr>
          <w:rFonts w:ascii="TH SarabunIT๙" w:hAnsi="TH SarabunIT๙" w:cs="TH SarabunIT๙" w:hint="cs"/>
          <w:sz w:val="32"/>
          <w:szCs w:val="32"/>
          <w:cs/>
        </w:rPr>
        <w:t>ติดสื่อโซเชียล</w:t>
      </w:r>
    </w:p>
    <w:p w:rsidR="00F05457" w:rsidRPr="00F05457" w:rsidRDefault="00F05457" w:rsidP="007B5052">
      <w:pPr>
        <w:rPr>
          <w:rFonts w:ascii="TH SarabunIT๙" w:hAnsi="TH SarabunIT๙" w:cs="TH SarabunIT๙" w:hint="cs"/>
          <w:sz w:val="32"/>
          <w:szCs w:val="32"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5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ฟันผุ</w:t>
      </w:r>
    </w:p>
    <w:p w:rsidR="00F05457" w:rsidRPr="00F05457" w:rsidRDefault="00F05457" w:rsidP="007B5052">
      <w:pPr>
        <w:rPr>
          <w:rFonts w:ascii="TH SarabunIT๙" w:hAnsi="TH SarabunIT๙" w:cs="TH SarabunIT๙" w:hint="cs"/>
          <w:sz w:val="32"/>
          <w:szCs w:val="32"/>
          <w:cs/>
        </w:rPr>
      </w:pP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ab/>
      </w:r>
      <w:r w:rsidRPr="00F0545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6</w:t>
      </w:r>
      <w:r w:rsidRPr="00F05457">
        <w:rPr>
          <w:rFonts w:ascii="TH SarabunIT๙" w:hAnsi="TH SarabunIT๙" w:cs="TH SarabunIT๙" w:hint="cs"/>
          <w:sz w:val="32"/>
          <w:szCs w:val="32"/>
          <w:cs/>
        </w:rPr>
        <w:t xml:space="preserve"> เยาวชนติดหวาน(นิยมบริโภคน้ำหวานแก้ว)</w:t>
      </w:r>
    </w:p>
    <w:p w:rsidR="007B5052" w:rsidRDefault="005A6792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7B5052" w:rsidRPr="00D81294">
        <w:rPr>
          <w:rFonts w:ascii="TH SarabunIT๙" w:hAnsi="TH SarabunIT๙" w:cs="TH SarabunIT๙" w:hint="cs"/>
          <w:b/>
          <w:bCs/>
          <w:sz w:val="32"/>
          <w:szCs w:val="32"/>
          <w:cs/>
        </w:rPr>
        <w:t>.ปัญหากลุ่มวัยทำงาน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ลำดับที่1.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ปัญหาโรคเรื้อรัง(เบาหวาน,ความดัน,ไขมัน)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ปัญหาเส้นเลือดหัวใจและหลอดเลือดสมอง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ปัญหาขาดการออกกำลังกาย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ปัญหาโรคอ้วน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ปัญหาอุบัติเหตุทางถนน</w:t>
      </w:r>
    </w:p>
    <w:p w:rsidR="007B5052" w:rsidRDefault="005A6792" w:rsidP="007B505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ลำดับที่6</w:t>
      </w:r>
      <w:r w:rsidR="007B5052">
        <w:rPr>
          <w:rFonts w:ascii="TH SarabunIT๙" w:hAnsi="TH SarabunIT๙" w:cs="TH SarabunIT๙" w:hint="cs"/>
          <w:sz w:val="32"/>
          <w:szCs w:val="32"/>
          <w:cs/>
        </w:rPr>
        <w:t>.ปัญหาไม่ตรวจคัดกรองมะเร็งปากมดลูก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</w:t>
      </w:r>
      <w:r w:rsidR="005A6792"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.ปัญหาติดเหล้า  ติดบุหรี่</w:t>
      </w:r>
    </w:p>
    <w:p w:rsidR="007B5052" w:rsidRDefault="005A679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ลำดับที่8</w:t>
      </w:r>
      <w:r w:rsidR="007B5052">
        <w:rPr>
          <w:rFonts w:ascii="TH SarabunIT๙" w:hAnsi="TH SarabunIT๙" w:cs="TH SarabunIT๙" w:hint="cs"/>
          <w:sz w:val="32"/>
          <w:szCs w:val="32"/>
          <w:cs/>
        </w:rPr>
        <w:t>.ปัญหาฟันผุ</w:t>
      </w:r>
    </w:p>
    <w:p w:rsidR="007B5052" w:rsidRDefault="005A679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ลำดับที่9</w:t>
      </w:r>
      <w:r w:rsidR="007B5052"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B5052">
        <w:rPr>
          <w:rFonts w:ascii="TH SarabunIT๙" w:hAnsi="TH SarabunIT๙" w:cs="TH SarabunIT๙" w:hint="cs"/>
          <w:sz w:val="32"/>
          <w:szCs w:val="32"/>
          <w:cs/>
        </w:rPr>
        <w:t>ปัญหาอุบัติเหตุทางถนน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ลำดับที่8.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ขาดการตรวจสุขภาพประจำปี</w:t>
      </w:r>
    </w:p>
    <w:p w:rsidR="007B5052" w:rsidRPr="00796E0D" w:rsidRDefault="005A6792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  <w:r w:rsidR="007B5052" w:rsidRPr="00796E0D">
        <w:rPr>
          <w:rFonts w:ascii="TH SarabunIT๙" w:hAnsi="TH SarabunIT๙" w:cs="TH SarabunIT๙" w:hint="cs"/>
          <w:b/>
          <w:bCs/>
          <w:sz w:val="32"/>
          <w:szCs w:val="32"/>
          <w:cs/>
        </w:rPr>
        <w:t>.ปัญหาผู้สูงอายุ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ลำดับที่1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.ปัญหาสุขภาพ(โรคเรื้อรัง,สายตา,ข้อเข่าเสื่อม,ฟัน)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ลำดับที่2.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ปัญหาขาดการออกกำลังกายที่เหมาะสม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ลำดับที่3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.ปัญหาขาดการสันทนาการ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ลำดับที่4.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ปัญหาขาดนัด(ผู้ป่วยโรคเรื้อรัง)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ลำดับที่5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.ปัญหาซึมเศร้า</w:t>
      </w:r>
    </w:p>
    <w:p w:rsidR="007B5052" w:rsidRDefault="007B505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ลำดับที่6</w:t>
      </w:r>
      <w:r>
        <w:rPr>
          <w:rFonts w:ascii="TH SarabunIT๙" w:hAnsi="TH SarabunIT๙" w:cs="TH SarabunIT๙" w:hint="cs"/>
          <w:sz w:val="32"/>
          <w:szCs w:val="32"/>
          <w:cs/>
        </w:rPr>
        <w:t>.ปัญหาผู้สูงอายุติดบ้าน,ติดเตียง</w:t>
      </w:r>
    </w:p>
    <w:p w:rsidR="002D0D0E" w:rsidRPr="002D0D0E" w:rsidRDefault="002D0D0E" w:rsidP="002D0D0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0D0E">
        <w:rPr>
          <w:rFonts w:ascii="TH SarabunIT๙" w:hAnsi="TH SarabunIT๙" w:cs="TH SarabunIT๙" w:hint="cs"/>
          <w:b/>
          <w:bCs/>
          <w:sz w:val="32"/>
          <w:szCs w:val="32"/>
          <w:cs/>
        </w:rPr>
        <w:t>7. กลุ่มผู้ป่วยโรคเรื้อรัง</w:t>
      </w:r>
    </w:p>
    <w:p w:rsidR="002D0D0E" w:rsidRDefault="002D0D0E" w:rsidP="002D0D0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0D0E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ปัญหาการผิดนัด</w:t>
      </w:r>
    </w:p>
    <w:p w:rsidR="002D0D0E" w:rsidRDefault="002D0D0E" w:rsidP="002D0D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0D0E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ปัญหาขาดปฏิบัติตนที่ถูกต้อง</w:t>
      </w:r>
    </w:p>
    <w:p w:rsidR="002D0D0E" w:rsidRDefault="002D0D0E" w:rsidP="002D0D0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0D0E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ปัญหาการเดินทางไปพบแพทย์</w:t>
      </w:r>
    </w:p>
    <w:p w:rsidR="002D0D0E" w:rsidRDefault="002D0D0E" w:rsidP="002D0D0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0D0E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ปัญหาการใช้ยา</w:t>
      </w:r>
    </w:p>
    <w:p w:rsidR="007B5052" w:rsidRPr="0081719A" w:rsidRDefault="002D0D0E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7B5052"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.กลุ่มคนพิการ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</w:t>
      </w:r>
      <w:r w:rsidR="005A6792">
        <w:rPr>
          <w:rFonts w:ascii="TH SarabunIT๙" w:hAnsi="TH SarabunIT๙" w:cs="TH SarabunIT๙" w:hint="cs"/>
          <w:sz w:val="32"/>
          <w:szCs w:val="32"/>
          <w:cs/>
        </w:rPr>
        <w:t>สุขภาพจิตคนพิการ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 ปัญหาสุขภาพจิตของผู้ดูแลคนพิการ</w:t>
      </w:r>
    </w:p>
    <w:p w:rsidR="007B5052" w:rsidRDefault="007B505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</w:t>
      </w:r>
      <w:r w:rsidR="005A6792"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</w:t>
      </w:r>
      <w:r w:rsidR="005A6792">
        <w:rPr>
          <w:rFonts w:ascii="TH SarabunIT๙" w:hAnsi="TH SarabunIT๙" w:cs="TH SarabunIT๙" w:hint="cs"/>
          <w:sz w:val="32"/>
          <w:szCs w:val="32"/>
          <w:cs/>
        </w:rPr>
        <w:t>ผู้พิการขาดโภชนาการ</w:t>
      </w:r>
    </w:p>
    <w:p w:rsidR="005A6792" w:rsidRDefault="005A6792" w:rsidP="007B5052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ผู้พิการขาดคนดูแล </w:t>
      </w:r>
    </w:p>
    <w:p w:rsidR="005A6792" w:rsidRDefault="005A679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A6792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ปัญหาขาดอุปกรณ์ช่วยเหลือคนพิการ</w:t>
      </w:r>
    </w:p>
    <w:p w:rsidR="007B5052" w:rsidRPr="0081719A" w:rsidRDefault="002D0D0E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7B5052"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.ปัญหากลุ่มประชาชนทั่วไปที่มีภาวะเสี่ยง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A6792">
        <w:rPr>
          <w:rFonts w:ascii="TH SarabunIT๙" w:hAnsi="TH SarabunIT๙" w:cs="TH SarabunIT๙" w:hint="cs"/>
          <w:sz w:val="32"/>
          <w:szCs w:val="32"/>
          <w:cs/>
        </w:rPr>
        <w:t>ปัญหาหัวใจและหลอดเลือดสมอง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0F7">
        <w:rPr>
          <w:rFonts w:ascii="TH SarabunIT๙" w:hAnsi="TH SarabunIT๙" w:cs="TH SarabunIT๙" w:hint="cs"/>
          <w:sz w:val="32"/>
          <w:szCs w:val="32"/>
          <w:cs/>
        </w:rPr>
        <w:t>การเกิดอุบัติเหตุทางจราจร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60F7">
        <w:rPr>
          <w:rFonts w:ascii="TH SarabunIT๙" w:hAnsi="TH SarabunIT๙" w:cs="TH SarabunIT๙" w:hint="cs"/>
          <w:sz w:val="32"/>
          <w:szCs w:val="32"/>
          <w:cs/>
        </w:rPr>
        <w:t>ปัญหาโรคทางเดินหายใจ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ลำดับที่4.</w:t>
      </w:r>
      <w:r w:rsidR="00F16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การตรวจสุขภาพประจำปี</w:t>
      </w:r>
    </w:p>
    <w:p w:rsidR="007B5052" w:rsidRDefault="002D0D0E" w:rsidP="007B505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7B5052"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.ปั</w:t>
      </w:r>
      <w:r w:rsidR="007B5052">
        <w:rPr>
          <w:rFonts w:ascii="TH SarabunIT๙" w:hAnsi="TH SarabunIT๙" w:cs="TH SarabunIT๙" w:hint="cs"/>
          <w:b/>
          <w:bCs/>
          <w:sz w:val="32"/>
          <w:szCs w:val="32"/>
          <w:cs/>
        </w:rPr>
        <w:t>ญห</w:t>
      </w:r>
      <w:r w:rsidR="007B5052"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าทั่วไป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719A">
        <w:rPr>
          <w:rFonts w:ascii="TH SarabunIT๙" w:hAnsi="TH SarabunIT๙" w:cs="TH SarabunIT๙" w:hint="cs"/>
          <w:sz w:val="32"/>
          <w:szCs w:val="32"/>
          <w:cs/>
        </w:rPr>
        <w:t>ลำดับที่ 1.</w:t>
      </w:r>
      <w:r>
        <w:rPr>
          <w:rFonts w:ascii="TH SarabunIT๙" w:hAnsi="TH SarabunIT๙" w:cs="TH SarabunIT๙" w:hint="cs"/>
          <w:sz w:val="32"/>
          <w:szCs w:val="32"/>
          <w:cs/>
        </w:rPr>
        <w:t>โรคติดต่อที่เกิดจากยุงเป็นพาหะ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2.สภาพแวดล้อมไม่ถูกสุขลักษณะ</w:t>
      </w:r>
    </w:p>
    <w:p w:rsidR="007B5052" w:rsidRDefault="007B5052" w:rsidP="007B50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3.ปัญหาความปลอดภัยด้านอาหาร</w:t>
      </w:r>
    </w:p>
    <w:p w:rsidR="007B5052" w:rsidRPr="001B49F8" w:rsidRDefault="007B5052" w:rsidP="007B50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0D0E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1B49F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B49F8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ปัญหาที่มีผลต่อสุขภาพประชาชน</w:t>
      </w:r>
    </w:p>
    <w:p w:rsidR="007B5052" w:rsidRDefault="007B5052" w:rsidP="007B50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160F7">
        <w:rPr>
          <w:rFonts w:ascii="TH SarabunIT๙" w:hAnsi="TH SarabunIT๙" w:cs="TH SarabunIT๙" w:hint="cs"/>
          <w:sz w:val="32"/>
          <w:szCs w:val="32"/>
          <w:cs/>
        </w:rPr>
        <w:t>มีพฤติกรรมเสี่ยงในด้านสุขภาพ เช่น การบริโภค  การเดินทาง  การใช้ชีวิตประจำวัน</w:t>
      </w:r>
    </w:p>
    <w:p w:rsidR="007B5052" w:rsidRDefault="007B5052" w:rsidP="007B50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ปัญหามลพิษ</w:t>
      </w:r>
    </w:p>
    <w:p w:rsidR="007B5052" w:rsidRDefault="007B5052" w:rsidP="007B50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60F7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60F7">
        <w:rPr>
          <w:rFonts w:ascii="TH SarabunIT๙" w:hAnsi="TH SarabunIT๙" w:cs="TH SarabunIT๙" w:hint="cs"/>
          <w:sz w:val="32"/>
          <w:szCs w:val="32"/>
          <w:cs/>
        </w:rPr>
        <w:t>ปัญหาขยะมูลฝอย</w:t>
      </w:r>
    </w:p>
    <w:p w:rsidR="007B5052" w:rsidRPr="004F087D" w:rsidRDefault="007B5052" w:rsidP="007B5052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</w:p>
    <w:p w:rsidR="007B5052" w:rsidRPr="00781C70" w:rsidRDefault="007B5052" w:rsidP="007B5052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B5052" w:rsidRPr="00781C70" w:rsidRDefault="007B5052" w:rsidP="007B5052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EB4643" w:rsidRDefault="00EB4643"/>
    <w:p w:rsidR="00F160F7" w:rsidRDefault="00F160F7"/>
    <w:p w:rsidR="00F160F7" w:rsidRDefault="00F160F7"/>
    <w:p w:rsidR="00F160F7" w:rsidRDefault="00F160F7"/>
    <w:p w:rsidR="00F160F7" w:rsidRDefault="00F160F7"/>
    <w:p w:rsidR="00F160F7" w:rsidRDefault="00F160F7"/>
    <w:p w:rsidR="00F160F7" w:rsidRDefault="00F160F7"/>
    <w:p w:rsidR="00F160F7" w:rsidRP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  <w:r w:rsidRPr="00F160F7">
        <w:rPr>
          <w:rFonts w:hint="cs"/>
          <w:b/>
          <w:bCs/>
          <w:sz w:val="32"/>
          <w:szCs w:val="32"/>
          <w:cs/>
        </w:rPr>
        <w:t>รายชื่อผู้เข้าร่วมประชุมเพื่อจัดทำแผนฯและเตรียมความพร้อมในการเขียนโครงการ</w:t>
      </w:r>
    </w:p>
    <w:p w:rsidR="00F160F7" w:rsidRP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  <w:r w:rsidRPr="00F160F7">
        <w:rPr>
          <w:rFonts w:hint="cs"/>
          <w:b/>
          <w:bCs/>
          <w:sz w:val="32"/>
          <w:szCs w:val="32"/>
          <w:cs/>
        </w:rPr>
        <w:t>ประจำปีงบประมาณ พ.ศ.2562</w:t>
      </w:r>
    </w:p>
    <w:p w:rsidR="00F160F7" w:rsidRP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  <w:r w:rsidRPr="00F160F7">
        <w:rPr>
          <w:rFonts w:hint="cs"/>
          <w:b/>
          <w:bCs/>
          <w:sz w:val="32"/>
          <w:szCs w:val="32"/>
          <w:cs/>
        </w:rPr>
        <w:t>วันศุกร์ที่  11 มกราคม  2562</w:t>
      </w:r>
    </w:p>
    <w:p w:rsid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  <w:r w:rsidRPr="00F160F7">
        <w:rPr>
          <w:rFonts w:hint="cs"/>
          <w:b/>
          <w:bCs/>
          <w:sz w:val="32"/>
          <w:szCs w:val="32"/>
          <w:cs/>
        </w:rPr>
        <w:t>ณ ห้องบริษัทเอเชียนน้ำมันปาล์มจำกัด</w:t>
      </w:r>
    </w:p>
    <w:p w:rsid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---------------------------------------------</w:t>
      </w:r>
    </w:p>
    <w:tbl>
      <w:tblPr>
        <w:tblStyle w:val="a3"/>
        <w:tblW w:w="0" w:type="auto"/>
        <w:tblLook w:val="04A0"/>
      </w:tblPr>
      <w:tblGrid>
        <w:gridCol w:w="666"/>
        <w:gridCol w:w="3320"/>
        <w:gridCol w:w="2798"/>
        <w:gridCol w:w="2276"/>
      </w:tblGrid>
      <w:tr w:rsidR="00F160F7" w:rsidTr="00BA51B5">
        <w:trPr>
          <w:tblHeader/>
        </w:trPr>
        <w:tc>
          <w:tcPr>
            <w:tcW w:w="675" w:type="dxa"/>
          </w:tcPr>
          <w:p w:rsidR="00F160F7" w:rsidRDefault="00F160F7" w:rsidP="00F160F7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:rsidR="00F160F7" w:rsidRDefault="00F160F7" w:rsidP="00F160F7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54" w:type="dxa"/>
          </w:tcPr>
          <w:p w:rsidR="00F160F7" w:rsidRDefault="00F160F7" w:rsidP="00F160F7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11" w:type="dxa"/>
          </w:tcPr>
          <w:p w:rsidR="00F160F7" w:rsidRDefault="00F160F7" w:rsidP="00F160F7">
            <w:pPr>
              <w:jc w:val="center"/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F160F7" w:rsidRPr="00F160F7" w:rsidTr="00F160F7">
        <w:tc>
          <w:tcPr>
            <w:tcW w:w="675" w:type="dxa"/>
          </w:tcPr>
          <w:p w:rsidR="00F160F7" w:rsidRPr="00F160F7" w:rsidRDefault="00F160F7" w:rsidP="00F160F7">
            <w:pPr>
              <w:rPr>
                <w:rFonts w:hint="cs"/>
                <w:sz w:val="32"/>
                <w:szCs w:val="32"/>
              </w:rPr>
            </w:pPr>
            <w:r w:rsidRPr="00F160F7">
              <w:rPr>
                <w:rFonts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F160F7" w:rsidRPr="002D0D0E" w:rsidRDefault="00F160F7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นายสมจิตร  ทองกอบ</w:t>
            </w:r>
          </w:p>
        </w:tc>
        <w:tc>
          <w:tcPr>
            <w:tcW w:w="2854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อสม.ตำบลอ่าวลึกใต้</w:t>
            </w:r>
          </w:p>
        </w:tc>
        <w:tc>
          <w:tcPr>
            <w:tcW w:w="2311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089-5887369</w:t>
            </w:r>
          </w:p>
        </w:tc>
      </w:tr>
      <w:tr w:rsidR="00F160F7" w:rsidRPr="00F160F7" w:rsidTr="00F160F7">
        <w:tc>
          <w:tcPr>
            <w:tcW w:w="675" w:type="dxa"/>
          </w:tcPr>
          <w:p w:rsidR="00F160F7" w:rsidRPr="00F160F7" w:rsidRDefault="00F160F7" w:rsidP="00F160F7">
            <w:pPr>
              <w:rPr>
                <w:rFonts w:hint="cs"/>
                <w:sz w:val="32"/>
                <w:szCs w:val="32"/>
              </w:rPr>
            </w:pPr>
            <w:r w:rsidRPr="00F160F7">
              <w:rPr>
                <w:rFonts w:hint="cs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:rsidR="00F160F7" w:rsidRPr="002D0D0E" w:rsidRDefault="00F160F7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นางมุกข์ดา  เกษร</w:t>
            </w:r>
          </w:p>
        </w:tc>
        <w:tc>
          <w:tcPr>
            <w:tcW w:w="2854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อสม.ม.5</w:t>
            </w:r>
          </w:p>
        </w:tc>
        <w:tc>
          <w:tcPr>
            <w:tcW w:w="2311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080-6927932</w:t>
            </w:r>
          </w:p>
        </w:tc>
      </w:tr>
      <w:tr w:rsidR="00F160F7" w:rsidTr="00F160F7">
        <w:tc>
          <w:tcPr>
            <w:tcW w:w="675" w:type="dxa"/>
          </w:tcPr>
          <w:p w:rsidR="00F160F7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F160F7" w:rsidRPr="002D0D0E" w:rsidRDefault="00F160F7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นางวัลลี  ย่องบุตร</w:t>
            </w:r>
          </w:p>
        </w:tc>
        <w:tc>
          <w:tcPr>
            <w:tcW w:w="2854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อสม.ม.1</w:t>
            </w:r>
          </w:p>
        </w:tc>
        <w:tc>
          <w:tcPr>
            <w:tcW w:w="2311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082-8170455</w:t>
            </w:r>
          </w:p>
        </w:tc>
      </w:tr>
      <w:tr w:rsidR="00F160F7" w:rsidTr="00F160F7">
        <w:tc>
          <w:tcPr>
            <w:tcW w:w="675" w:type="dxa"/>
          </w:tcPr>
          <w:p w:rsidR="00F160F7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F160F7" w:rsidRPr="002D0D0E" w:rsidRDefault="00F160F7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นายบำรุง  ถวายเชื้อ</w:t>
            </w:r>
          </w:p>
        </w:tc>
        <w:tc>
          <w:tcPr>
            <w:tcW w:w="2854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ผู้ใหญ่บ้าน ม.2</w:t>
            </w:r>
          </w:p>
        </w:tc>
        <w:tc>
          <w:tcPr>
            <w:tcW w:w="2311" w:type="dxa"/>
          </w:tcPr>
          <w:p w:rsidR="00F160F7" w:rsidRPr="002D0D0E" w:rsidRDefault="00F160F7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093-6875267</w:t>
            </w:r>
          </w:p>
        </w:tc>
      </w:tr>
      <w:tr w:rsidR="00F160F7" w:rsidTr="00F160F7">
        <w:tc>
          <w:tcPr>
            <w:tcW w:w="675" w:type="dxa"/>
          </w:tcPr>
          <w:p w:rsidR="00F160F7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F160F7" w:rsidRPr="002D0D0E" w:rsidRDefault="00F160F7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นางสุคนธ์  เส้งศรี</w:t>
            </w:r>
          </w:p>
        </w:tc>
        <w:tc>
          <w:tcPr>
            <w:tcW w:w="2854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ผอ.โรงเรียนบ้านห้วยปริศนา</w:t>
            </w:r>
          </w:p>
        </w:tc>
        <w:tc>
          <w:tcPr>
            <w:tcW w:w="2311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086-7437354</w:t>
            </w:r>
          </w:p>
        </w:tc>
      </w:tr>
      <w:tr w:rsidR="00F160F7" w:rsidTr="00F160F7">
        <w:tc>
          <w:tcPr>
            <w:tcW w:w="675" w:type="dxa"/>
          </w:tcPr>
          <w:p w:rsidR="00F160F7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F160F7" w:rsidRPr="002D0D0E" w:rsidRDefault="00E45350" w:rsidP="00F160F7">
            <w:pPr>
              <w:rPr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นางเรวดี  คงหนู</w:t>
            </w:r>
          </w:p>
        </w:tc>
        <w:tc>
          <w:tcPr>
            <w:tcW w:w="2854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พยาบาลวิชาชีพชำนาญการ(งานอุบัติเหรุฉุกเฉิน)</w:t>
            </w:r>
          </w:p>
        </w:tc>
        <w:tc>
          <w:tcPr>
            <w:tcW w:w="2311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0806980589</w:t>
            </w:r>
          </w:p>
        </w:tc>
      </w:tr>
      <w:tr w:rsidR="00F160F7" w:rsidTr="00F160F7">
        <w:tc>
          <w:tcPr>
            <w:tcW w:w="675" w:type="dxa"/>
          </w:tcPr>
          <w:p w:rsidR="00F160F7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F160F7" w:rsidRPr="002D0D0E" w:rsidRDefault="00E45350" w:rsidP="00F160F7">
            <w:pPr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นายพรเทพ  บุญประกอบ</w:t>
            </w:r>
          </w:p>
        </w:tc>
        <w:tc>
          <w:tcPr>
            <w:tcW w:w="2854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ผู้แทนชมรมผู้สูงอายุ</w:t>
            </w:r>
          </w:p>
        </w:tc>
        <w:tc>
          <w:tcPr>
            <w:tcW w:w="2311" w:type="dxa"/>
          </w:tcPr>
          <w:p w:rsidR="00F160F7" w:rsidRPr="002D0D0E" w:rsidRDefault="00E45350" w:rsidP="00F160F7">
            <w:pPr>
              <w:jc w:val="center"/>
              <w:rPr>
                <w:rFonts w:hint="cs"/>
                <w:sz w:val="32"/>
                <w:szCs w:val="32"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089-2928458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E45350" w:rsidRPr="002D0D0E" w:rsidRDefault="00E45350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น.ส.อรุณรัตน์  แสงอรุณ</w:t>
            </w:r>
          </w:p>
        </w:tc>
        <w:tc>
          <w:tcPr>
            <w:tcW w:w="2854" w:type="dxa"/>
          </w:tcPr>
          <w:p w:rsidR="00E45350" w:rsidRPr="002D0D0E" w:rsidRDefault="00E45350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นวก.สาธารณสุข</w:t>
            </w:r>
          </w:p>
        </w:tc>
        <w:tc>
          <w:tcPr>
            <w:tcW w:w="2311" w:type="dxa"/>
          </w:tcPr>
          <w:p w:rsidR="00E45350" w:rsidRPr="002D0D0E" w:rsidRDefault="00E45350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089-8759166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E45350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นางอภัสรา  คล้ายแก้ว</w:t>
            </w:r>
          </w:p>
        </w:tc>
        <w:tc>
          <w:tcPr>
            <w:tcW w:w="2854" w:type="dxa"/>
          </w:tcPr>
          <w:p w:rsidR="00E45350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เจ้าหน้าที่ทันตสาธารณสุขชำนาญงาน</w:t>
            </w:r>
          </w:p>
        </w:tc>
        <w:tc>
          <w:tcPr>
            <w:tcW w:w="2311" w:type="dxa"/>
          </w:tcPr>
          <w:p w:rsidR="00E45350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096-1813171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:rsidR="00E45350" w:rsidRPr="002D0D0E" w:rsidRDefault="00D8106F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น.ส.ลัดดาวัลย์  กิ้มภู่</w:t>
            </w:r>
          </w:p>
        </w:tc>
        <w:tc>
          <w:tcPr>
            <w:tcW w:w="2854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2311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090-4850186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E45350" w:rsidRPr="002D0D0E" w:rsidRDefault="00D8106F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น.ส.สุรีรัตน์  ทำศรี</w:t>
            </w:r>
          </w:p>
        </w:tc>
        <w:tc>
          <w:tcPr>
            <w:tcW w:w="2854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2311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098-6716532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</w:tcPr>
          <w:p w:rsidR="00E45350" w:rsidRPr="002D0D0E" w:rsidRDefault="00D8106F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นายนฤดล  บัวคำ</w:t>
            </w:r>
          </w:p>
        </w:tc>
        <w:tc>
          <w:tcPr>
            <w:tcW w:w="2854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2311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099-8043393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:rsidR="00E45350" w:rsidRPr="002D0D0E" w:rsidRDefault="00D8106F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น.ส.วิลาวัลย์  สุขอนันตพงศ์</w:t>
            </w:r>
          </w:p>
        </w:tc>
        <w:tc>
          <w:tcPr>
            <w:tcW w:w="2854" w:type="dxa"/>
          </w:tcPr>
          <w:p w:rsidR="00E45350" w:rsidRPr="002D0D0E" w:rsidRDefault="00D8106F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นวก.สาธารณสุขชำนาญการ</w:t>
            </w:r>
          </w:p>
        </w:tc>
        <w:tc>
          <w:tcPr>
            <w:tcW w:w="2311" w:type="dxa"/>
          </w:tcPr>
          <w:p w:rsidR="00E45350" w:rsidRPr="002D0D0E" w:rsidRDefault="009C0615" w:rsidP="009C0615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086-6833806</w:t>
            </w:r>
          </w:p>
        </w:tc>
      </w:tr>
      <w:tr w:rsidR="00E45350" w:rsidTr="00F160F7">
        <w:tc>
          <w:tcPr>
            <w:tcW w:w="675" w:type="dxa"/>
          </w:tcPr>
          <w:p w:rsidR="00E45350" w:rsidRDefault="00D8106F" w:rsidP="00F160F7">
            <w:pPr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3402" w:type="dxa"/>
          </w:tcPr>
          <w:p w:rsidR="00E45350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นายสุนันท์  โพธิ์ทอง</w:t>
            </w:r>
          </w:p>
        </w:tc>
        <w:tc>
          <w:tcPr>
            <w:tcW w:w="2854" w:type="dxa"/>
          </w:tcPr>
          <w:p w:rsidR="00E45350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ผอ.โรงเรียนบ้านถ้ำเสือ</w:t>
            </w:r>
          </w:p>
        </w:tc>
        <w:tc>
          <w:tcPr>
            <w:tcW w:w="2311" w:type="dxa"/>
          </w:tcPr>
          <w:p w:rsidR="00E45350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085-7913659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3402" w:type="dxa"/>
          </w:tcPr>
          <w:p w:rsidR="00D8106F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นางวิฐาลิณี  คำมี</w:t>
            </w:r>
          </w:p>
        </w:tc>
        <w:tc>
          <w:tcPr>
            <w:tcW w:w="2854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อสม. ม.5</w:t>
            </w:r>
          </w:p>
        </w:tc>
        <w:tc>
          <w:tcPr>
            <w:tcW w:w="2311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065-3961510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3402" w:type="dxa"/>
          </w:tcPr>
          <w:p w:rsidR="00D8106F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นายบุญพาท  พัฒแก้ว</w:t>
            </w:r>
          </w:p>
        </w:tc>
        <w:tc>
          <w:tcPr>
            <w:tcW w:w="2854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ส.อบต.</w:t>
            </w:r>
          </w:p>
        </w:tc>
        <w:tc>
          <w:tcPr>
            <w:tcW w:w="2311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096-2145972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3402" w:type="dxa"/>
          </w:tcPr>
          <w:p w:rsidR="00D8106F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นางแอ๋ว  วงศ์เมือง</w:t>
            </w:r>
          </w:p>
        </w:tc>
        <w:tc>
          <w:tcPr>
            <w:tcW w:w="2854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อสม.ม.4</w:t>
            </w:r>
          </w:p>
        </w:tc>
        <w:tc>
          <w:tcPr>
            <w:tcW w:w="2311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084-6900663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3402" w:type="dxa"/>
          </w:tcPr>
          <w:p w:rsidR="00D8106F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นายสิทธิชัย  บูรณะชัย</w:t>
            </w:r>
          </w:p>
        </w:tc>
        <w:tc>
          <w:tcPr>
            <w:tcW w:w="2854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ผู้ใหญ่บ้าน ม.4</w:t>
            </w:r>
          </w:p>
        </w:tc>
        <w:tc>
          <w:tcPr>
            <w:tcW w:w="2311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086-2710499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3402" w:type="dxa"/>
          </w:tcPr>
          <w:p w:rsidR="00D8106F" w:rsidRPr="002D0D0E" w:rsidRDefault="009C0615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นายสุจินต์  คุ้มถนอม</w:t>
            </w:r>
          </w:p>
        </w:tc>
        <w:tc>
          <w:tcPr>
            <w:tcW w:w="2854" w:type="dxa"/>
          </w:tcPr>
          <w:p w:rsidR="00D8106F" w:rsidRPr="002D0D0E" w:rsidRDefault="009C0615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อสม.ม.3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cs/>
              </w:rPr>
            </w:pPr>
            <w:r w:rsidRPr="002D0D0E">
              <w:rPr>
                <w:rFonts w:hint="cs"/>
                <w:cs/>
              </w:rPr>
              <w:t>097-1136741</w:t>
            </w:r>
            <w:r w:rsidR="009C0615" w:rsidRPr="002D0D0E">
              <w:rPr>
                <w:rFonts w:hint="cs"/>
                <w:cs/>
              </w:rPr>
              <w:t xml:space="preserve">                                                                                                                   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นายไพฑูรย์  ใสดำ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ผู้ใหญ่บ้าน ม.3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087-8895650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นางเรณู  หนูหนัน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ประธาน อสม.ม.7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095-1478513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22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นายจารึก  เจียรบุตร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ปลัดอบต.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084-6423254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lastRenderedPageBreak/>
              <w:t>23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นายธรรมรงค์  พูนพงศ์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ผู้ใหญ่บ้าน ม.7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081-5377719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นายจักรี  ขวัญพร้อม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ผช.จพง.พัฒนาชุมชน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062-3438411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นายสุรินทร์  กังแฮ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นายก อบต.อ่าวลึกใต้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081-5352211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นายสมพล  นะวะกะ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ผอ.กองสวัสดิการ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0831819435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27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นางนัญวิกา  ขวัญทอง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087-2838662</w:t>
            </w:r>
          </w:p>
        </w:tc>
      </w:tr>
      <w:tr w:rsidR="00D8106F" w:rsidTr="00F160F7">
        <w:tc>
          <w:tcPr>
            <w:tcW w:w="675" w:type="dxa"/>
          </w:tcPr>
          <w:p w:rsidR="00D8106F" w:rsidRDefault="00D8106F" w:rsidP="00F160F7">
            <w:pPr>
              <w:rPr>
                <w:rFonts w:hint="cs"/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3402" w:type="dxa"/>
          </w:tcPr>
          <w:p w:rsidR="00D8106F" w:rsidRPr="002D0D0E" w:rsidRDefault="00C24CBC" w:rsidP="00F160F7">
            <w:pPr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นางสาวไพรัตน์  พูลพงศ์</w:t>
            </w:r>
          </w:p>
        </w:tc>
        <w:tc>
          <w:tcPr>
            <w:tcW w:w="2854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>ส.อบต.ม.6</w:t>
            </w:r>
          </w:p>
        </w:tc>
        <w:tc>
          <w:tcPr>
            <w:tcW w:w="2311" w:type="dxa"/>
          </w:tcPr>
          <w:p w:rsidR="00D8106F" w:rsidRPr="002D0D0E" w:rsidRDefault="00C24CBC" w:rsidP="00F160F7">
            <w:pPr>
              <w:jc w:val="center"/>
              <w:rPr>
                <w:rFonts w:hint="cs"/>
                <w:sz w:val="32"/>
                <w:szCs w:val="32"/>
                <w:cs/>
              </w:rPr>
            </w:pPr>
            <w:r w:rsidRPr="002D0D0E">
              <w:rPr>
                <w:rFonts w:hint="cs"/>
                <w:sz w:val="32"/>
                <w:szCs w:val="32"/>
                <w:cs/>
              </w:rPr>
              <w:t xml:space="preserve">087-2751523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F160F7" w:rsidRDefault="00F160F7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Default="002D0D0E" w:rsidP="00F160F7">
      <w:pPr>
        <w:jc w:val="center"/>
        <w:rPr>
          <w:rFonts w:hint="cs"/>
          <w:b/>
          <w:bCs/>
          <w:sz w:val="32"/>
          <w:szCs w:val="32"/>
        </w:rPr>
      </w:pPr>
    </w:p>
    <w:p w:rsidR="002D0D0E" w:rsidRPr="00E70EC9" w:rsidRDefault="002D0D0E" w:rsidP="002D0D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ปัจจัยที่ส่งผลต่อปัญหาหสุขภาพของประชาชน</w:t>
      </w:r>
    </w:p>
    <w:p w:rsidR="002D0D0E" w:rsidRPr="00E70EC9" w:rsidRDefault="002D0D0E" w:rsidP="002D0D0E">
      <w:pPr>
        <w:jc w:val="center"/>
        <w:rPr>
          <w:rFonts w:ascii="TH SarabunIT๙" w:hAnsi="TH SarabunIT๙" w:cs="TH SarabunIT๙"/>
          <w:sz w:val="32"/>
          <w:szCs w:val="32"/>
        </w:rPr>
      </w:pPr>
      <w:r w:rsidRPr="00E70EC9">
        <w:rPr>
          <w:rFonts w:ascii="TH SarabunIT๙" w:hAnsi="TH SarabunIT๙" w:cs="TH SarabunIT๙"/>
          <w:sz w:val="32"/>
          <w:szCs w:val="32"/>
          <w:cs/>
        </w:rPr>
        <w:t>สิ่งที่ต้องการเห็น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500"/>
      </w:tblGrid>
      <w:tr w:rsidR="002D0D0E" w:rsidRPr="00E70EC9" w:rsidTr="001208DB">
        <w:tc>
          <w:tcPr>
            <w:tcW w:w="522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ระดับประชาชน</w:t>
            </w:r>
          </w:p>
        </w:tc>
        <w:tc>
          <w:tcPr>
            <w:tcW w:w="450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ระดับกระบวนการ</w:t>
            </w:r>
          </w:p>
        </w:tc>
      </w:tr>
      <w:tr w:rsidR="002D0D0E" w:rsidRPr="00E70EC9" w:rsidTr="001208DB">
        <w:trPr>
          <w:trHeight w:val="4590"/>
        </w:trPr>
        <w:tc>
          <w:tcPr>
            <w:tcW w:w="522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การบริโภคอาหารที่ไม่ถูกต้อง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และมีพฤติกรรมเสี่ยง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ประชาชนไม่เห็นความสำคัญของการออกกำลังกาย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ประชาชนขาดความรู้ความเข้าใจใน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การดูแลสุขภาพของตนเอง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2D0D0E" w:rsidRPr="00AF473D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อยากให้ประชาชนรู้จักเลือกบริโภคอาหารที่ถูกต้องและมีประโยชน์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และลดพฤติกรรมเสี่ยงต่อสุขภาพ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อยากให้ประชาชนตระหนักถึงความสำคัญของการออกกำลังกาย</w:t>
            </w:r>
          </w:p>
          <w:p w:rsidR="002D0D0E" w:rsidRDefault="002D0D0E" w:rsidP="001208D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อยากให้ประชาชนสนใจและรับฟังข่าวสารเกี่ยว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และปฏิบัติตัวอย่างถูกต้อง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อยากให้ประชาชนได้เลือกบริโภคสินค้าที่มีคุณภาพ  โดยการควบคุมของรัฐ</w:t>
            </w:r>
          </w:p>
        </w:tc>
        <w:tc>
          <w:tcPr>
            <w:tcW w:w="450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การประชาสัมพันธ์ไม่ทั่วถึง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รูปแบบการประชาสัมพันธ์ไม่ดึงดูดใจ</w:t>
            </w:r>
          </w:p>
          <w:p w:rsidR="002D0D0E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ขาดการบูณาการ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ระเบียบกฎหมายไม่เอื้ออำนวยในการจัดกิจกรรม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อยากให้ทุกหน่วยงานที่เกี่ยวข้องร่วมกันทำงานอย่างเป็นระบบ</w:t>
            </w:r>
          </w:p>
          <w:p w:rsidR="002D0D0E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ให้หน่วยงานที่เกี่ยวข้องได้จัดให้มีการให้ความรู้ความเข้าใจในเรื่อง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ให้มากกว่านี้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ส่งเสริมให้องค์กรประชาชนเป็นเจ้าภาพในการจัดการสุขภาพของประชาชนในชุมชน</w:t>
            </w:r>
          </w:p>
        </w:tc>
      </w:tr>
      <w:tr w:rsidR="002D0D0E" w:rsidRPr="00E70EC9" w:rsidTr="001208DB">
        <w:tc>
          <w:tcPr>
            <w:tcW w:w="522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ระดับภาคี</w:t>
            </w:r>
          </w:p>
        </w:tc>
        <w:tc>
          <w:tcPr>
            <w:tcW w:w="450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ระดับรากฐาน</w:t>
            </w:r>
          </w:p>
        </w:tc>
      </w:tr>
      <w:tr w:rsidR="002D0D0E" w:rsidRPr="00E70EC9" w:rsidTr="001208DB">
        <w:tc>
          <w:tcPr>
            <w:tcW w:w="522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2D0D0E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ผู้นำชุมชนไม่ให้ความสำคัญเกี่ยวกับ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กลุ่มองค์กรประชาชนไม่ให้ความสนใจเกี่ยวกับปัญหาสุขภาพ เช่นชมรมผู้สูงอายุ กลุ่มสตรี ฯลฯ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อบต. ไม่ได้สนับสนุนงบประมาณอย่างเพียงพอ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การร่วมกันแก้ไขปัญหาทั้งทางโรงพยาบาล ใน  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พื้นที่   อสม. ยังไม่ได้ทำงานอย่างเป็นทีม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2D0D0E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ต้องการให้ผู้นำชุมชนมีส่วนร่วมในการประชาสัมพันธ์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กลุ่มองค์กรประชาชนมีความร่วมมือในการแก้ปัญหาสุขภาพประชาชนมากยิ่งขึ้น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ต้องการให้ อบต. สนับสนุนงบประมาณมาเพื่อแก้ไขปัญหาเกี่ยวกับ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สุขภาพประชาชน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อย่างต่อเนื่องและเต็มที่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ต้องการให้ทุกหน่วยงานมีการประสานงานอย่างเป็นทีม</w:t>
            </w:r>
          </w:p>
          <w:p w:rsidR="002D0D0E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 อบต. มีการสนับสนุนงบในการจัดกิจกรรมปรับเปลี่ยนพฤติกรรม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มีการปรับระเบียบให้สอดคล้องกับการปฏิบัติมากยิ่งขึ้น</w:t>
            </w:r>
          </w:p>
        </w:tc>
        <w:tc>
          <w:tcPr>
            <w:tcW w:w="4500" w:type="dxa"/>
          </w:tcPr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อดีต/ปัจจุบัน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อสม.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มีภารกิจมาก ไม่สามารถปฏิบัติงานได้อย่างเต็มศักยภาพ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ทีมงานขาดทักษะ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ผู้นำไม่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เห็นความสำคัญ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ขาดข้อมูลที่เกี่ยวข้องกับพฤติกรรมสุขภาพ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ของตนเอง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0E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อนาคต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อสม.และเจ้าหน้าที่สาธารณสุขให้ความรู้แก่ประชาชน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อย่างต่อเนื่อง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อยากให้มีการปรับเปลี่ยนพฤติกรรม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ที่ส่งผลต่อสุขภาพ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มีทักษะในการทำงานมากขึ้น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E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0EC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ผู้นำมีศักยภาพ</w:t>
            </w:r>
          </w:p>
          <w:p w:rsidR="002D0D0E" w:rsidRPr="00E70EC9" w:rsidRDefault="002D0D0E" w:rsidP="001208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องค์กรประชาชนเป็นเจ้าภาพในการแก้ปัญหาสุขภาพ</w:t>
            </w:r>
          </w:p>
        </w:tc>
      </w:tr>
    </w:tbl>
    <w:p w:rsidR="002D0D0E" w:rsidRPr="00A965CB" w:rsidRDefault="002D0D0E" w:rsidP="002D0D0E">
      <w:pPr>
        <w:rPr>
          <w:rFonts w:ascii="Browallia New" w:hAnsi="Browallia New" w:cs="Browallia New"/>
          <w:sz w:val="32"/>
          <w:szCs w:val="32"/>
          <w:cs/>
        </w:rPr>
        <w:sectPr w:rsidR="002D0D0E" w:rsidRPr="00A965CB" w:rsidSect="00153767">
          <w:headerReference w:type="even" r:id="rId6"/>
          <w:headerReference w:type="default" r:id="rId7"/>
          <w:pgSz w:w="11906" w:h="16838"/>
          <w:pgMar w:top="1276" w:right="1440" w:bottom="1440" w:left="1622" w:header="709" w:footer="709" w:gutter="0"/>
          <w:pgNumType w:fmt="thaiNumbers" w:start="1"/>
          <w:cols w:space="708"/>
          <w:titlePg/>
          <w:docGrid w:linePitch="360"/>
        </w:sectPr>
      </w:pPr>
    </w:p>
    <w:p w:rsidR="002D0D0E" w:rsidRPr="00F160F7" w:rsidRDefault="002D0D0E" w:rsidP="00F160F7">
      <w:pPr>
        <w:jc w:val="center"/>
        <w:rPr>
          <w:rFonts w:hint="cs"/>
          <w:b/>
          <w:bCs/>
          <w:sz w:val="32"/>
          <w:szCs w:val="32"/>
          <w:cs/>
        </w:rPr>
      </w:pPr>
    </w:p>
    <w:sectPr w:rsidR="002D0D0E" w:rsidRPr="00F160F7" w:rsidSect="00EB4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D0D" w:rsidRDefault="00DE0D0D" w:rsidP="002D0D0E">
      <w:r>
        <w:separator/>
      </w:r>
    </w:p>
  </w:endnote>
  <w:endnote w:type="continuationSeparator" w:id="0">
    <w:p w:rsidR="00DE0D0D" w:rsidRDefault="00DE0D0D" w:rsidP="002D0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altName w:val="Times New Roman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D0D" w:rsidRDefault="00DE0D0D" w:rsidP="002D0D0E">
      <w:r>
        <w:separator/>
      </w:r>
    </w:p>
  </w:footnote>
  <w:footnote w:type="continuationSeparator" w:id="0">
    <w:p w:rsidR="00DE0D0D" w:rsidRDefault="00DE0D0D" w:rsidP="002D0D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D3" w:rsidRDefault="00DE0D0D" w:rsidP="00135CAD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509D3" w:rsidRDefault="00DE0D0D" w:rsidP="003C102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D3" w:rsidRPr="0009480B" w:rsidRDefault="00DE0D0D" w:rsidP="00135CAD">
    <w:pPr>
      <w:pStyle w:val="a4"/>
      <w:framePr w:wrap="around" w:vAnchor="text" w:hAnchor="margin" w:xAlign="right" w:y="1"/>
      <w:rPr>
        <w:rStyle w:val="a8"/>
        <w:rFonts w:ascii="TH NiramitIT๙" w:hAnsi="TH NiramitIT๙" w:cs="TH NiramitIT๙"/>
        <w:sz w:val="32"/>
        <w:szCs w:val="32"/>
      </w:rPr>
    </w:pPr>
    <w:r w:rsidRPr="0009480B">
      <w:rPr>
        <w:rStyle w:val="a8"/>
        <w:rFonts w:ascii="TH NiramitIT๙" w:hAnsi="TH NiramitIT๙" w:cs="TH NiramitIT๙"/>
        <w:sz w:val="32"/>
        <w:szCs w:val="32"/>
      </w:rPr>
      <w:fldChar w:fldCharType="begin"/>
    </w:r>
    <w:r w:rsidRPr="0009480B">
      <w:rPr>
        <w:rStyle w:val="a8"/>
        <w:rFonts w:ascii="TH NiramitIT๙" w:hAnsi="TH NiramitIT๙" w:cs="TH NiramitIT๙"/>
        <w:sz w:val="32"/>
        <w:szCs w:val="32"/>
      </w:rPr>
      <w:instrText xml:space="preserve">PAGE  </w:instrText>
    </w:r>
    <w:r w:rsidRPr="0009480B">
      <w:rPr>
        <w:rStyle w:val="a8"/>
        <w:rFonts w:ascii="TH NiramitIT๙" w:hAnsi="TH NiramitIT๙" w:cs="TH NiramitIT๙"/>
        <w:sz w:val="32"/>
        <w:szCs w:val="32"/>
      </w:rPr>
      <w:fldChar w:fldCharType="separate"/>
    </w:r>
    <w:r w:rsidR="00BA51B5">
      <w:rPr>
        <w:rStyle w:val="a8"/>
        <w:rFonts w:ascii="TH NiramitIT๙" w:hAnsi="TH NiramitIT๙" w:cs="TH NiramitIT๙"/>
        <w:noProof/>
        <w:sz w:val="32"/>
        <w:szCs w:val="32"/>
        <w:cs/>
      </w:rPr>
      <w:t>๒</w:t>
    </w:r>
    <w:r w:rsidRPr="0009480B">
      <w:rPr>
        <w:rStyle w:val="a8"/>
        <w:rFonts w:ascii="TH NiramitIT๙" w:hAnsi="TH NiramitIT๙" w:cs="TH NiramitIT๙"/>
        <w:sz w:val="32"/>
        <w:szCs w:val="32"/>
      </w:rPr>
      <w:fldChar w:fldCharType="end"/>
    </w:r>
  </w:p>
  <w:p w:rsidR="00F509D3" w:rsidRDefault="00DE0D0D" w:rsidP="003C102A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7B5052"/>
    <w:rsid w:val="002D0D0E"/>
    <w:rsid w:val="005A6792"/>
    <w:rsid w:val="007B5052"/>
    <w:rsid w:val="009C0615"/>
    <w:rsid w:val="00BA51B5"/>
    <w:rsid w:val="00C24CBC"/>
    <w:rsid w:val="00D8106F"/>
    <w:rsid w:val="00DE0D0D"/>
    <w:rsid w:val="00E45350"/>
    <w:rsid w:val="00EB4643"/>
    <w:rsid w:val="00F05457"/>
    <w:rsid w:val="00F1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5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0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D0D0E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2D0D0E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rsid w:val="002D0D0E"/>
    <w:pPr>
      <w:tabs>
        <w:tab w:val="center" w:pos="4153"/>
        <w:tab w:val="right" w:pos="830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2D0D0E"/>
    <w:rPr>
      <w:rFonts w:ascii="Times New Roman" w:eastAsia="Times New Roman" w:hAnsi="Times New Roman" w:cs="Angsana New"/>
      <w:sz w:val="24"/>
    </w:rPr>
  </w:style>
  <w:style w:type="character" w:styleId="a8">
    <w:name w:val="page number"/>
    <w:basedOn w:val="a0"/>
    <w:rsid w:val="002D0D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6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KKD</cp:lastModifiedBy>
  <cp:revision>1</cp:revision>
  <dcterms:created xsi:type="dcterms:W3CDTF">2019-01-14T03:56:00Z</dcterms:created>
  <dcterms:modified xsi:type="dcterms:W3CDTF">2019-01-14T08:11:00Z</dcterms:modified>
</cp:coreProperties>
</file>